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38C9" w14:textId="77777777" w:rsidR="0051595D" w:rsidRDefault="0051595D" w:rsidP="0051595D">
      <w:pPr>
        <w:jc w:val="center"/>
        <w:rPr>
          <w:b/>
        </w:rPr>
      </w:pPr>
      <w:bookmarkStart w:id="0" w:name="_Hlk484447658"/>
      <w:bookmarkEnd w:id="0"/>
      <w:r>
        <w:rPr>
          <w:b/>
        </w:rPr>
        <w:t>REGULAR MEETING OF THE BOARD OF PUBLIC WORKS</w:t>
      </w:r>
    </w:p>
    <w:p w14:paraId="6A91561A" w14:textId="77777777" w:rsidR="0051595D" w:rsidRDefault="0051595D" w:rsidP="0051595D">
      <w:pPr>
        <w:jc w:val="center"/>
        <w:rPr>
          <w:b/>
        </w:rPr>
      </w:pPr>
      <w:r>
        <w:rPr>
          <w:b/>
        </w:rPr>
        <w:t>AND SAFETY OF THE CITY OF PERU, INDIANA</w:t>
      </w:r>
    </w:p>
    <w:p w14:paraId="64A1108A" w14:textId="4079C99C" w:rsidR="0051595D" w:rsidRDefault="0003744C" w:rsidP="0051595D">
      <w:pPr>
        <w:jc w:val="center"/>
        <w:rPr>
          <w:b/>
        </w:rPr>
      </w:pPr>
      <w:r>
        <w:rPr>
          <w:b/>
        </w:rPr>
        <w:t>February 5</w:t>
      </w:r>
      <w:r w:rsidRPr="0003744C">
        <w:rPr>
          <w:b/>
          <w:vertAlign w:val="superscript"/>
        </w:rPr>
        <w:t>th</w:t>
      </w:r>
      <w:r>
        <w:rPr>
          <w:b/>
        </w:rPr>
        <w:t>, 2019</w:t>
      </w:r>
    </w:p>
    <w:p w14:paraId="120469F5" w14:textId="77777777" w:rsidR="0051595D" w:rsidRDefault="0051595D" w:rsidP="0051595D">
      <w:pPr>
        <w:jc w:val="center"/>
      </w:pPr>
    </w:p>
    <w:p w14:paraId="4E619E17" w14:textId="77777777" w:rsidR="0051595D" w:rsidRDefault="0051595D" w:rsidP="0051595D">
      <w:pPr>
        <w:jc w:val="center"/>
      </w:pPr>
      <w:r>
        <w:t>The Board of Public Works and Safety of the City of Peru, Indiana met in regular session at</w:t>
      </w:r>
    </w:p>
    <w:p w14:paraId="11FABA24" w14:textId="222AD196" w:rsidR="0051595D" w:rsidRDefault="0051595D" w:rsidP="0051595D">
      <w:pPr>
        <w:jc w:val="center"/>
      </w:pPr>
      <w:r>
        <w:t xml:space="preserve">5:00pm </w:t>
      </w:r>
      <w:r w:rsidR="0003744C">
        <w:t>February 5</w:t>
      </w:r>
      <w:r w:rsidR="0003744C" w:rsidRPr="0003744C">
        <w:rPr>
          <w:vertAlign w:val="superscript"/>
        </w:rPr>
        <w:t>th</w:t>
      </w:r>
      <w:r w:rsidR="0003744C">
        <w:t>, 2019</w:t>
      </w:r>
      <w:r>
        <w:t xml:space="preserve"> with the following members present: Mayor Gabriel Greer, Board Member Krist</w:t>
      </w:r>
      <w:r w:rsidR="0003744C">
        <w:t>i</w:t>
      </w:r>
      <w:r>
        <w:t xml:space="preserve">n Funk, Board Member Steve Anderson, City Clerk Treasurer Tanisha </w:t>
      </w:r>
      <w:proofErr w:type="spellStart"/>
      <w:r>
        <w:t>Soldi</w:t>
      </w:r>
      <w:proofErr w:type="spellEnd"/>
      <w:r>
        <w:t xml:space="preserve"> and City Attorney Dustin Kern. Also present were department heads and other interested parties.</w:t>
      </w:r>
    </w:p>
    <w:p w14:paraId="5AC3AC20" w14:textId="77777777" w:rsidR="0051595D" w:rsidRDefault="0051595D" w:rsidP="0051595D">
      <w:pPr>
        <w:jc w:val="center"/>
      </w:pPr>
    </w:p>
    <w:p w14:paraId="1FAF388B" w14:textId="582DEE32" w:rsidR="0051595D" w:rsidRDefault="0051595D" w:rsidP="0051595D">
      <w:pPr>
        <w:jc w:val="center"/>
      </w:pPr>
      <w:r>
        <w:t xml:space="preserve">Motion was made by Board Member Anderson, seconded by Board Member Funk to accept the minutes of regular meeting on </w:t>
      </w:r>
      <w:r w:rsidR="0003744C">
        <w:t>January 15</w:t>
      </w:r>
      <w:r w:rsidR="0003744C" w:rsidRPr="0003744C">
        <w:rPr>
          <w:vertAlign w:val="superscript"/>
        </w:rPr>
        <w:t>th</w:t>
      </w:r>
      <w:r w:rsidR="0003744C">
        <w:t>, 2019</w:t>
      </w:r>
    </w:p>
    <w:p w14:paraId="2018FC12" w14:textId="77777777" w:rsidR="0051595D" w:rsidRDefault="0051595D" w:rsidP="0051595D">
      <w:pPr>
        <w:jc w:val="center"/>
        <w:rPr>
          <w:b/>
        </w:rPr>
      </w:pPr>
      <w:r>
        <w:rPr>
          <w:b/>
        </w:rPr>
        <w:t>MOTION CARRIED</w:t>
      </w:r>
    </w:p>
    <w:p w14:paraId="798B14A1" w14:textId="77777777" w:rsidR="0051595D" w:rsidRDefault="0051595D" w:rsidP="0051595D">
      <w:pPr>
        <w:jc w:val="center"/>
      </w:pPr>
      <w:r>
        <w:t>*</w:t>
      </w:r>
    </w:p>
    <w:p w14:paraId="02D6C53D" w14:textId="019BD73E" w:rsidR="0051595D" w:rsidRDefault="0051595D" w:rsidP="0051595D">
      <w:pPr>
        <w:jc w:val="center"/>
      </w:pPr>
      <w:r>
        <w:t xml:space="preserve">Motion was made by Board Member </w:t>
      </w:r>
      <w:r w:rsidR="0003744C">
        <w:t>Funk</w:t>
      </w:r>
      <w:r>
        <w:t xml:space="preserve">, seconded by Board Member </w:t>
      </w:r>
      <w:r w:rsidR="0003744C">
        <w:t>Anderson</w:t>
      </w:r>
      <w:r>
        <w:t xml:space="preserve"> to pay claims submitted on </w:t>
      </w:r>
      <w:r w:rsidR="0003744C">
        <w:t>February 5</w:t>
      </w:r>
      <w:r w:rsidR="0003744C" w:rsidRPr="0003744C">
        <w:rPr>
          <w:vertAlign w:val="superscript"/>
        </w:rPr>
        <w:t>th</w:t>
      </w:r>
      <w:r w:rsidR="0003744C">
        <w:t>, 2019 in the amount of $425,748.24.</w:t>
      </w:r>
    </w:p>
    <w:p w14:paraId="67A35960" w14:textId="553177B9" w:rsidR="0051595D" w:rsidRDefault="0051595D" w:rsidP="0051595D">
      <w:pPr>
        <w:jc w:val="center"/>
      </w:pPr>
    </w:p>
    <w:p w14:paraId="00A89F81" w14:textId="77777777" w:rsidR="0051595D" w:rsidRDefault="0051595D" w:rsidP="0051595D">
      <w:pPr>
        <w:jc w:val="center"/>
        <w:rPr>
          <w:b/>
        </w:rPr>
      </w:pPr>
      <w:r>
        <w:rPr>
          <w:b/>
        </w:rPr>
        <w:t>MOTION CARRIED</w:t>
      </w:r>
    </w:p>
    <w:p w14:paraId="5FFBD35B" w14:textId="77777777" w:rsidR="0051595D" w:rsidRDefault="0051595D" w:rsidP="0051595D">
      <w:pPr>
        <w:jc w:val="center"/>
        <w:rPr>
          <w:b/>
        </w:rPr>
      </w:pPr>
      <w:r>
        <w:rPr>
          <w:b/>
        </w:rPr>
        <w:t>*</w:t>
      </w:r>
    </w:p>
    <w:p w14:paraId="37649F7B" w14:textId="77777777" w:rsidR="0051595D" w:rsidRDefault="0051595D" w:rsidP="0051595D">
      <w:pPr>
        <w:jc w:val="center"/>
        <w:rPr>
          <w:b/>
        </w:rPr>
      </w:pPr>
      <w:r>
        <w:rPr>
          <w:b/>
        </w:rPr>
        <w:t>COMMUNICATIONS:</w:t>
      </w:r>
    </w:p>
    <w:p w14:paraId="2A46FEA3" w14:textId="29673C44" w:rsidR="0051595D" w:rsidRDefault="0003744C" w:rsidP="0051595D">
      <w:pPr>
        <w:jc w:val="center"/>
      </w:pPr>
      <w:r>
        <w:t xml:space="preserve">City Attorney Dustin Kern shared with the Board the </w:t>
      </w:r>
      <w:proofErr w:type="spellStart"/>
      <w:r>
        <w:t>Caravelli</w:t>
      </w:r>
      <w:proofErr w:type="spellEnd"/>
      <w:r>
        <w:t xml:space="preserve"> case is set to be continued. </w:t>
      </w:r>
    </w:p>
    <w:p w14:paraId="787FC023" w14:textId="24153F0E" w:rsidR="0003744C" w:rsidRDefault="0003744C" w:rsidP="0051595D">
      <w:pPr>
        <w:jc w:val="center"/>
      </w:pPr>
      <w:r>
        <w:t>There was also a discussion about the need to get appraisals on properties the City plans to sell.</w:t>
      </w:r>
    </w:p>
    <w:p w14:paraId="5E20BF5F" w14:textId="6712EF9F" w:rsidR="0003744C" w:rsidRDefault="0003744C" w:rsidP="0051595D">
      <w:pPr>
        <w:jc w:val="center"/>
      </w:pPr>
      <w:r>
        <w:t xml:space="preserve">City Attorney Kern stated an RFP for appraisers was not needed because appraisals are professional service. </w:t>
      </w:r>
    </w:p>
    <w:p w14:paraId="00A37B9A" w14:textId="77777777" w:rsidR="0051595D" w:rsidRDefault="0051595D" w:rsidP="0051595D">
      <w:pPr>
        <w:jc w:val="center"/>
        <w:rPr>
          <w:b/>
        </w:rPr>
      </w:pPr>
      <w:r>
        <w:rPr>
          <w:b/>
        </w:rPr>
        <w:t>OLD BUSINESS:</w:t>
      </w:r>
    </w:p>
    <w:p w14:paraId="1AC961E5" w14:textId="77777777" w:rsidR="0051595D" w:rsidRDefault="0051595D" w:rsidP="0051595D">
      <w:pPr>
        <w:jc w:val="center"/>
      </w:pPr>
      <w:r>
        <w:t>NONE</w:t>
      </w:r>
    </w:p>
    <w:p w14:paraId="3ABD4258" w14:textId="1FF12AF6" w:rsidR="0051595D" w:rsidRDefault="0051595D" w:rsidP="0051595D">
      <w:pPr>
        <w:jc w:val="center"/>
        <w:rPr>
          <w:b/>
        </w:rPr>
      </w:pPr>
      <w:r>
        <w:rPr>
          <w:b/>
        </w:rPr>
        <w:t>NEW BUSINESS:</w:t>
      </w:r>
    </w:p>
    <w:p w14:paraId="0209D16C" w14:textId="2B681BB0" w:rsidR="0051595D" w:rsidRDefault="0003744C" w:rsidP="0051595D">
      <w:pPr>
        <w:jc w:val="center"/>
      </w:pPr>
      <w:r>
        <w:t>Stephen Gill with a request to have a “No Semi Trucks” sign on North Wayne between East Main Street and East 5</w:t>
      </w:r>
      <w:r w:rsidRPr="0003744C">
        <w:rPr>
          <w:vertAlign w:val="superscript"/>
        </w:rPr>
        <w:t>th</w:t>
      </w:r>
      <w:r>
        <w:t xml:space="preserve"> Street because of excess truck traffic. </w:t>
      </w:r>
    </w:p>
    <w:p w14:paraId="596C821D" w14:textId="5A35B81C" w:rsidR="00BE1CBE" w:rsidRDefault="0003744C" w:rsidP="0051595D">
      <w:pPr>
        <w:jc w:val="center"/>
      </w:pPr>
      <w:r>
        <w:t xml:space="preserve">After a discussion, it was determined that the truck route should be </w:t>
      </w:r>
      <w:proofErr w:type="gramStart"/>
      <w:r>
        <w:t>sufficient</w:t>
      </w:r>
      <w:proofErr w:type="gramEnd"/>
      <w:r>
        <w:t xml:space="preserve"> however</w:t>
      </w:r>
      <w:r w:rsidR="00BE1CBE">
        <w:t>,</w:t>
      </w:r>
      <w:r>
        <w:t xml:space="preserve"> Police Chief Meeks and Traffic Department Supervisor Todd Wolfe said </w:t>
      </w:r>
      <w:r w:rsidR="00BE1CBE">
        <w:t xml:space="preserve">they would speak to the business owners of Leffler Tire and Guyer the Mover to have them recommend their drivers only use the truck route. </w:t>
      </w:r>
    </w:p>
    <w:p w14:paraId="59E4EAAE" w14:textId="23F14E0A" w:rsidR="00BE1CBE" w:rsidRDefault="00BE1CBE" w:rsidP="0051595D">
      <w:pPr>
        <w:jc w:val="center"/>
      </w:pPr>
      <w:r>
        <w:lastRenderedPageBreak/>
        <w:t>Police Chief Meeks also stated he would have a letter drawn up to post on the windows of the semis that park at the Guyer the Mover building.</w:t>
      </w:r>
    </w:p>
    <w:p w14:paraId="7B4B953E" w14:textId="77777777" w:rsidR="00BE1CBE" w:rsidRDefault="00BE1CBE" w:rsidP="0051595D">
      <w:pPr>
        <w:jc w:val="center"/>
      </w:pPr>
    </w:p>
    <w:p w14:paraId="53FB0747" w14:textId="1532D044" w:rsidR="0003744C" w:rsidRPr="0051595D" w:rsidRDefault="0003744C" w:rsidP="0051595D">
      <w:pPr>
        <w:jc w:val="center"/>
      </w:pPr>
      <w:r>
        <w:t xml:space="preserve"> </w:t>
      </w:r>
    </w:p>
    <w:p w14:paraId="3806DBEB" w14:textId="2149DB19" w:rsidR="0051595D" w:rsidRDefault="0051595D" w:rsidP="0051595D">
      <w:pPr>
        <w:jc w:val="center"/>
      </w:pPr>
      <w:r>
        <w:t xml:space="preserve">A motion was made by Board Member </w:t>
      </w:r>
      <w:r w:rsidR="00BE1CBE">
        <w:t>Funk</w:t>
      </w:r>
      <w:r>
        <w:t xml:space="preserve">, seconded by Board Member </w:t>
      </w:r>
      <w:r w:rsidR="00BE1CBE">
        <w:t>Anderson</w:t>
      </w:r>
      <w:r>
        <w:t xml:space="preserve"> to </w:t>
      </w:r>
      <w:r w:rsidR="00BE1CBE" w:rsidRPr="00BE1CBE">
        <w:rPr>
          <w:b/>
        </w:rPr>
        <w:t>DENY</w:t>
      </w:r>
      <w:r w:rsidR="00BE1CBE">
        <w:t xml:space="preserve"> </w:t>
      </w:r>
      <w:r>
        <w:t xml:space="preserve">the request as submitted. </w:t>
      </w:r>
    </w:p>
    <w:p w14:paraId="7A2F96B1" w14:textId="57EB7285" w:rsidR="0051595D" w:rsidRDefault="0051595D" w:rsidP="0051595D">
      <w:pPr>
        <w:jc w:val="center"/>
        <w:rPr>
          <w:b/>
        </w:rPr>
      </w:pPr>
      <w:r>
        <w:rPr>
          <w:b/>
        </w:rPr>
        <w:t xml:space="preserve">MOTION </w:t>
      </w:r>
      <w:r w:rsidR="00BE1CBE">
        <w:rPr>
          <w:b/>
        </w:rPr>
        <w:t>DENIED</w:t>
      </w:r>
    </w:p>
    <w:p w14:paraId="0EB4F9B7" w14:textId="5F3091E8" w:rsidR="0051595D" w:rsidRDefault="0051595D" w:rsidP="0051595D">
      <w:pPr>
        <w:jc w:val="center"/>
        <w:rPr>
          <w:b/>
        </w:rPr>
      </w:pPr>
      <w:r>
        <w:rPr>
          <w:b/>
        </w:rPr>
        <w:t>*</w:t>
      </w:r>
    </w:p>
    <w:p w14:paraId="4911849E" w14:textId="79D58D9A" w:rsidR="003B0699" w:rsidRDefault="00BE1CBE" w:rsidP="0051595D">
      <w:pPr>
        <w:jc w:val="center"/>
      </w:pPr>
      <w:r w:rsidRPr="00BE1CBE">
        <w:t>Clerk</w:t>
      </w:r>
      <w:r>
        <w:t xml:space="preserve">-Treasurer Tanisha </w:t>
      </w:r>
      <w:proofErr w:type="spellStart"/>
      <w:r>
        <w:t>Soldi</w:t>
      </w:r>
      <w:proofErr w:type="spellEnd"/>
      <w:r>
        <w:t xml:space="preserve"> opened the bids for the </w:t>
      </w:r>
      <w:bookmarkStart w:id="1" w:name="_GoBack"/>
      <w:bookmarkEnd w:id="1"/>
      <w:r>
        <w:t>city owned 1995 Ford truck.</w:t>
      </w:r>
    </w:p>
    <w:p w14:paraId="6C3DB16C" w14:textId="222D75CA" w:rsidR="00BE1CBE" w:rsidRDefault="00BE1CBE" w:rsidP="0051595D">
      <w:pPr>
        <w:jc w:val="center"/>
      </w:pPr>
      <w:r>
        <w:t>Only 1 bid was received.</w:t>
      </w:r>
    </w:p>
    <w:p w14:paraId="4993C120" w14:textId="77777777" w:rsidR="00BE1CBE" w:rsidRDefault="00BE1CBE" w:rsidP="0051595D">
      <w:pPr>
        <w:jc w:val="center"/>
      </w:pPr>
      <w:r>
        <w:t>The winning bid was for $250 submitted by Greg Douglass.</w:t>
      </w:r>
    </w:p>
    <w:p w14:paraId="4464BC78" w14:textId="7F5FB1EE" w:rsidR="00BE1CBE" w:rsidRDefault="00BE1CBE" w:rsidP="00BE1CBE">
      <w:pPr>
        <w:jc w:val="center"/>
      </w:pPr>
      <w:r>
        <w:t xml:space="preserve"> </w:t>
      </w:r>
      <w:r>
        <w:t xml:space="preserve">A motion was made by Board Member Funk, seconded by Board Member Anderson to </w:t>
      </w:r>
      <w:r>
        <w:rPr>
          <w:b/>
        </w:rPr>
        <w:t>ACCEPT</w:t>
      </w:r>
      <w:r>
        <w:t xml:space="preserve"> the </w:t>
      </w:r>
      <w:r>
        <w:t>bid.</w:t>
      </w:r>
      <w:r>
        <w:t xml:space="preserve"> </w:t>
      </w:r>
    </w:p>
    <w:p w14:paraId="679F2B3F" w14:textId="050EAE59" w:rsidR="00BE1CBE" w:rsidRDefault="00BE1CBE" w:rsidP="00BE1CBE">
      <w:pPr>
        <w:jc w:val="center"/>
        <w:rPr>
          <w:b/>
        </w:rPr>
      </w:pPr>
      <w:r>
        <w:rPr>
          <w:b/>
        </w:rPr>
        <w:t>MOTION CARRIED</w:t>
      </w:r>
    </w:p>
    <w:p w14:paraId="450C81BA" w14:textId="6AAEA8EF" w:rsidR="00BE1CBE" w:rsidRDefault="00BE1CBE" w:rsidP="0051595D">
      <w:pPr>
        <w:jc w:val="center"/>
      </w:pPr>
    </w:p>
    <w:p w14:paraId="3E6F6392" w14:textId="77777777" w:rsidR="00BE1CBE" w:rsidRPr="00BE1CBE" w:rsidRDefault="00BE1CBE" w:rsidP="0051595D">
      <w:pPr>
        <w:jc w:val="center"/>
      </w:pPr>
    </w:p>
    <w:p w14:paraId="4FDCAD3B" w14:textId="77777777" w:rsidR="0051595D" w:rsidRDefault="0051595D" w:rsidP="0051595D">
      <w:pPr>
        <w:jc w:val="center"/>
      </w:pPr>
    </w:p>
    <w:p w14:paraId="5FEEA2C6" w14:textId="3488A959" w:rsidR="0051595D" w:rsidRDefault="0051595D" w:rsidP="0051595D">
      <w:pPr>
        <w:jc w:val="center"/>
      </w:pPr>
      <w:r>
        <w:t xml:space="preserve">With nothing further to come before this board, Board Member </w:t>
      </w:r>
      <w:r w:rsidR="00BE1CBE">
        <w:t>Funk</w:t>
      </w:r>
      <w:r>
        <w:t xml:space="preserve"> made a motion to adjourn, seconded by Board Member </w:t>
      </w:r>
      <w:r w:rsidR="00BE1CBE">
        <w:t>Anderson</w:t>
      </w:r>
      <w:r>
        <w:t>.</w:t>
      </w:r>
    </w:p>
    <w:p w14:paraId="60E766CF" w14:textId="77777777" w:rsidR="0051595D" w:rsidRDefault="0051595D" w:rsidP="0051595D">
      <w:pPr>
        <w:jc w:val="center"/>
        <w:rPr>
          <w:b/>
        </w:rPr>
      </w:pPr>
      <w:r>
        <w:rPr>
          <w:b/>
        </w:rPr>
        <w:t>MOTION CARRIED</w:t>
      </w:r>
    </w:p>
    <w:p w14:paraId="28600E15" w14:textId="77777777" w:rsidR="0051595D" w:rsidRDefault="0051595D" w:rsidP="0051595D">
      <w:pPr>
        <w:jc w:val="center"/>
        <w:rPr>
          <w:b/>
        </w:rPr>
      </w:pPr>
    </w:p>
    <w:p w14:paraId="08091147" w14:textId="77777777" w:rsidR="0051595D" w:rsidRDefault="0051595D" w:rsidP="0051595D">
      <w:pPr>
        <w:jc w:val="center"/>
        <w:rPr>
          <w:b/>
        </w:rPr>
      </w:pPr>
    </w:p>
    <w:p w14:paraId="5EE87582" w14:textId="77777777" w:rsidR="0051595D" w:rsidRDefault="0051595D" w:rsidP="0051595D">
      <w:pPr>
        <w:jc w:val="center"/>
        <w:rPr>
          <w:b/>
        </w:rPr>
      </w:pPr>
    </w:p>
    <w:p w14:paraId="16F0D638" w14:textId="77777777" w:rsidR="0051595D" w:rsidRDefault="0051595D" w:rsidP="0051595D">
      <w:pPr>
        <w:jc w:val="center"/>
      </w:pPr>
      <w:r>
        <w:t>_______________________________________</w:t>
      </w:r>
    </w:p>
    <w:p w14:paraId="3056DB97" w14:textId="77777777" w:rsidR="0051595D" w:rsidRDefault="0051595D" w:rsidP="0051595D">
      <w:pPr>
        <w:jc w:val="center"/>
      </w:pPr>
      <w:r>
        <w:t>Gabriel Greer, Mayor</w:t>
      </w:r>
    </w:p>
    <w:p w14:paraId="0F330102" w14:textId="77777777" w:rsidR="0051595D" w:rsidRDefault="0051595D" w:rsidP="0051595D">
      <w:pPr>
        <w:jc w:val="center"/>
      </w:pPr>
    </w:p>
    <w:p w14:paraId="32BA5257" w14:textId="77777777" w:rsidR="0051595D" w:rsidRDefault="0051595D" w:rsidP="0051595D">
      <w:pPr>
        <w:jc w:val="center"/>
      </w:pPr>
      <w:r>
        <w:t>Attest:</w:t>
      </w:r>
    </w:p>
    <w:p w14:paraId="30F59851" w14:textId="77777777" w:rsidR="0051595D" w:rsidRDefault="0051595D" w:rsidP="0051595D">
      <w:pPr>
        <w:jc w:val="center"/>
      </w:pPr>
    </w:p>
    <w:p w14:paraId="58E1248E" w14:textId="77777777" w:rsidR="0051595D" w:rsidRDefault="0051595D" w:rsidP="0051595D">
      <w:pPr>
        <w:jc w:val="center"/>
      </w:pPr>
      <w:r>
        <w:t>____________________________________________</w:t>
      </w:r>
    </w:p>
    <w:p w14:paraId="50444037" w14:textId="77777777" w:rsidR="0051595D" w:rsidRDefault="0051595D" w:rsidP="0051595D">
      <w:pPr>
        <w:jc w:val="center"/>
      </w:pPr>
      <w:r>
        <w:t xml:space="preserve">Tanisha </w:t>
      </w:r>
      <w:proofErr w:type="spellStart"/>
      <w:r>
        <w:t>Soldi</w:t>
      </w:r>
      <w:proofErr w:type="spellEnd"/>
      <w:r>
        <w:t>, City Clerk Treasurer</w:t>
      </w:r>
    </w:p>
    <w:p w14:paraId="2E181AB4" w14:textId="77777777" w:rsidR="0051595D" w:rsidRDefault="0051595D"/>
    <w:sectPr w:rsidR="0051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D"/>
    <w:rsid w:val="0003744C"/>
    <w:rsid w:val="003B0699"/>
    <w:rsid w:val="0051595D"/>
    <w:rsid w:val="00B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346A"/>
  <w15:chartTrackingRefBased/>
  <w15:docId w15:val="{B0C560E6-A99E-4B67-8D9E-1FEC6FB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95D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ClerkOffice</dc:creator>
  <cp:keywords/>
  <dc:description/>
  <cp:lastModifiedBy>Tish's Laptop</cp:lastModifiedBy>
  <cp:revision>2</cp:revision>
  <dcterms:created xsi:type="dcterms:W3CDTF">2019-02-07T14:24:00Z</dcterms:created>
  <dcterms:modified xsi:type="dcterms:W3CDTF">2019-02-07T14:24:00Z</dcterms:modified>
</cp:coreProperties>
</file>