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B8F3D" w14:textId="77777777" w:rsidR="00BF3CA2" w:rsidRDefault="00BF3CA2" w:rsidP="00BF3CA2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>Board of Public Works &amp; Safety Agenda</w:t>
      </w:r>
    </w:p>
    <w:p w14:paraId="2BE2D2BB" w14:textId="77777777" w:rsidR="00BF3CA2" w:rsidRDefault="00BF3CA2" w:rsidP="00BF3CA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37BB12EC" w14:textId="52D19EBC" w:rsidR="00BF3CA2" w:rsidRDefault="00BF3CA2" w:rsidP="00BF3CA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September 3rd, 2019               5:00 P.M.     </w:t>
      </w:r>
      <w:r>
        <w:rPr>
          <w:rFonts w:asciiTheme="majorHAnsi" w:eastAsia="Times New Roman" w:hAnsiTheme="majorHAnsi" w:cs="Arial"/>
          <w:color w:val="000000"/>
        </w:rPr>
        <w:tab/>
        <w:t>City Council Chambers          35 S. Broadway, Peru</w:t>
      </w:r>
    </w:p>
    <w:p w14:paraId="1ED1AA0C" w14:textId="77777777" w:rsidR="00BF3CA2" w:rsidRDefault="00BF3CA2" w:rsidP="00BF3CA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____________________________________________________________________________</w:t>
      </w:r>
    </w:p>
    <w:p w14:paraId="6C755EAE" w14:textId="77777777" w:rsidR="00BF3CA2" w:rsidRDefault="00BF3CA2" w:rsidP="00BF3CA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 </w:t>
      </w:r>
    </w:p>
    <w:p w14:paraId="6DBE2E9F" w14:textId="77777777" w:rsidR="00BF3CA2" w:rsidRDefault="00BF3CA2" w:rsidP="00BF3CA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Agenda Topics</w:t>
      </w:r>
    </w:p>
    <w:p w14:paraId="340F7BE1" w14:textId="77777777" w:rsidR="00BF3CA2" w:rsidRDefault="00BF3CA2" w:rsidP="00BF3CA2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Call to Order</w:t>
      </w:r>
    </w:p>
    <w:p w14:paraId="511032CA" w14:textId="5F03FC3A" w:rsidR="00BF3CA2" w:rsidRDefault="00BF3CA2" w:rsidP="00BF3CA2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Reading &amp; Approving of Minutes for August 20</w:t>
      </w:r>
      <w:r w:rsidRPr="00FC2DC4">
        <w:rPr>
          <w:rFonts w:asciiTheme="majorHAnsi" w:eastAsia="Times New Roman" w:hAnsiTheme="majorHAnsi" w:cs="Arial"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color w:val="000000"/>
        </w:rPr>
        <w:t>, 2019 meeting</w:t>
      </w:r>
    </w:p>
    <w:p w14:paraId="7579573B" w14:textId="7D2A22C7" w:rsidR="00BF3CA2" w:rsidRDefault="00BF3CA2" w:rsidP="00BF3CA2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Payment of Claims – $447,315.37</w:t>
      </w:r>
    </w:p>
    <w:p w14:paraId="517CA780" w14:textId="3E47452A" w:rsidR="00BF3CA2" w:rsidRDefault="00BF3CA2" w:rsidP="00BF3CA2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Payroll approval – August 30</w:t>
      </w:r>
      <w:r w:rsidRPr="00FC2DC4">
        <w:rPr>
          <w:rFonts w:asciiTheme="majorHAnsi" w:eastAsia="Times New Roman" w:hAnsiTheme="majorHAnsi" w:cs="Arial"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color w:val="000000"/>
        </w:rPr>
        <w:t>, 2019 Regular and Monthly Payroll - $184,952.76</w:t>
      </w:r>
    </w:p>
    <w:p w14:paraId="1D5AC514" w14:textId="331F9095" w:rsidR="00BF3CA2" w:rsidRDefault="00BF3CA2" w:rsidP="00BF3CA2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                                 August 31</w:t>
      </w:r>
      <w:r w:rsidRPr="00BF3CA2">
        <w:rPr>
          <w:rFonts w:asciiTheme="majorHAnsi" w:eastAsia="Times New Roman" w:hAnsiTheme="majorHAnsi" w:cs="Arial"/>
          <w:color w:val="000000"/>
          <w:vertAlign w:val="superscript"/>
        </w:rPr>
        <w:t>st</w:t>
      </w:r>
      <w:r>
        <w:rPr>
          <w:rFonts w:asciiTheme="majorHAnsi" w:eastAsia="Times New Roman" w:hAnsiTheme="majorHAnsi" w:cs="Arial"/>
          <w:color w:val="000000"/>
        </w:rPr>
        <w:t>, 2019 Pension Payroll - $93,639.99</w:t>
      </w:r>
    </w:p>
    <w:p w14:paraId="3632C120" w14:textId="000BDC6A" w:rsidR="00BF3CA2" w:rsidRDefault="00BF3CA2" w:rsidP="00BF3CA2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Blight Claims - $450.00</w:t>
      </w:r>
    </w:p>
    <w:p w14:paraId="5427CA7B" w14:textId="77777777" w:rsidR="00BF3CA2" w:rsidRDefault="00BF3CA2" w:rsidP="00BF3CA2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City Attorney Report </w:t>
      </w:r>
    </w:p>
    <w:p w14:paraId="158FB311" w14:textId="77777777" w:rsidR="00BF3CA2" w:rsidRDefault="00BF3CA2" w:rsidP="00BF3CA2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</w:p>
    <w:p w14:paraId="44D5599C" w14:textId="77777777" w:rsidR="00BF3CA2" w:rsidRDefault="00BF3CA2" w:rsidP="00BF3CA2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  <w:r>
        <w:rPr>
          <w:rFonts w:asciiTheme="majorHAnsi" w:eastAsia="Times New Roman" w:hAnsiTheme="majorHAnsi" w:cs="Arial"/>
          <w:b/>
          <w:color w:val="000000"/>
          <w:u w:val="single"/>
        </w:rPr>
        <w:t>Communications</w:t>
      </w:r>
    </w:p>
    <w:p w14:paraId="47DB859F" w14:textId="77777777" w:rsidR="00BF3CA2" w:rsidRDefault="00BF3CA2" w:rsidP="00BF3CA2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None</w:t>
      </w:r>
    </w:p>
    <w:p w14:paraId="4BA1F755" w14:textId="77777777" w:rsidR="00BF3CA2" w:rsidRDefault="00BF3CA2" w:rsidP="00BF3CA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1F9A582A" w14:textId="77777777" w:rsidR="00BF3CA2" w:rsidRDefault="00BF3CA2" w:rsidP="00BF3CA2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Unfinished Business</w:t>
      </w:r>
    </w:p>
    <w:p w14:paraId="7F350664" w14:textId="77777777" w:rsidR="00BF3CA2" w:rsidRDefault="00BF3CA2" w:rsidP="00BF3CA2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None</w:t>
      </w:r>
    </w:p>
    <w:p w14:paraId="304320F1" w14:textId="77777777" w:rsidR="00BF3CA2" w:rsidRDefault="00BF3CA2" w:rsidP="00BF3CA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1A5385B6" w14:textId="568DE6E4" w:rsidR="00BF3CA2" w:rsidRDefault="00BF3CA2" w:rsidP="00BF3CA2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New Business</w:t>
      </w:r>
    </w:p>
    <w:p w14:paraId="1CDFA63A" w14:textId="77777777" w:rsidR="00EB62AB" w:rsidRDefault="00EB62AB" w:rsidP="00BF3CA2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113D4786" w14:textId="77777777" w:rsidR="00BF3CA2" w:rsidRDefault="00BF3CA2" w:rsidP="00BF3CA2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41E439C0" w14:textId="54021B74" w:rsidR="00BF3CA2" w:rsidRDefault="00BF3CA2">
      <w:r>
        <w:t>Angela Case of the Wedding Godmothers with a request to hold a fundraiser at the intersection of Main and Miami</w:t>
      </w:r>
      <w:r w:rsidR="00C67503">
        <w:t xml:space="preserve"> on September 14</w:t>
      </w:r>
      <w:r w:rsidR="00C67503" w:rsidRPr="00C67503">
        <w:rPr>
          <w:vertAlign w:val="superscript"/>
        </w:rPr>
        <w:t>th</w:t>
      </w:r>
      <w:r w:rsidR="00C67503">
        <w:t xml:space="preserve"> from 9AM to 1PM. </w:t>
      </w:r>
      <w:bookmarkStart w:id="0" w:name="_GoBack"/>
      <w:bookmarkEnd w:id="0"/>
    </w:p>
    <w:p w14:paraId="6AA7DF03" w14:textId="4523589F" w:rsidR="00EB62AB" w:rsidRDefault="00EB62AB"/>
    <w:p w14:paraId="780BA021" w14:textId="5CD0EFD7" w:rsidR="00EB62AB" w:rsidRDefault="00EB62AB">
      <w:r>
        <w:t xml:space="preserve">Vicki Draper on behalf of the Peru </w:t>
      </w:r>
      <w:proofErr w:type="spellStart"/>
      <w:r>
        <w:t>Christkindlmarkt</w:t>
      </w:r>
      <w:proofErr w:type="spellEnd"/>
      <w:r>
        <w:t xml:space="preserve"> with a change request for the location of the event to be held November 29</w:t>
      </w:r>
      <w:r w:rsidRPr="00EB62AB">
        <w:rPr>
          <w:vertAlign w:val="superscript"/>
        </w:rPr>
        <w:t>th</w:t>
      </w:r>
      <w:r>
        <w:t xml:space="preserve"> – December 1</w:t>
      </w:r>
      <w:r w:rsidRPr="00EB62AB">
        <w:rPr>
          <w:vertAlign w:val="superscript"/>
        </w:rPr>
        <w:t>st</w:t>
      </w:r>
      <w:r>
        <w:t>, 2019.  Please see below, the original request from Ms. Draper at the January 15</w:t>
      </w:r>
      <w:r w:rsidRPr="00EB62AB">
        <w:rPr>
          <w:vertAlign w:val="superscript"/>
        </w:rPr>
        <w:t>th</w:t>
      </w:r>
      <w:r>
        <w:t>, 2019 meeting. The new request is to close E. 5</w:t>
      </w:r>
      <w:r w:rsidRPr="00EB62AB">
        <w:rPr>
          <w:vertAlign w:val="superscript"/>
        </w:rPr>
        <w:t>th</w:t>
      </w:r>
      <w:r>
        <w:t xml:space="preserve"> St. between Broadway and Wabash Streets instead of 2</w:t>
      </w:r>
      <w:r w:rsidRPr="00EB62AB">
        <w:rPr>
          <w:vertAlign w:val="superscript"/>
        </w:rPr>
        <w:t>nd</w:t>
      </w:r>
      <w:r>
        <w:t xml:space="preserve"> Street:</w:t>
      </w:r>
    </w:p>
    <w:p w14:paraId="0EAFF087" w14:textId="39B7693C" w:rsidR="00EB62AB" w:rsidRPr="00EB62AB" w:rsidRDefault="005562CD" w:rsidP="00EB62AB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“</w:t>
      </w:r>
      <w:r w:rsidR="00EB62AB" w:rsidRPr="00EB62AB">
        <w:rPr>
          <w:rFonts w:ascii="Calibri" w:eastAsia="Calibri" w:hAnsi="Calibri" w:cs="Times New Roman"/>
          <w:b/>
          <w:bCs/>
        </w:rPr>
        <w:t>Vicki Draper of the Chamber of Commerce with a request to close 2</w:t>
      </w:r>
      <w:r w:rsidR="00EB62AB" w:rsidRPr="00EB62AB">
        <w:rPr>
          <w:rFonts w:ascii="Calibri" w:eastAsia="Calibri" w:hAnsi="Calibri" w:cs="Times New Roman"/>
          <w:b/>
          <w:bCs/>
          <w:vertAlign w:val="superscript"/>
        </w:rPr>
        <w:t>nd</w:t>
      </w:r>
      <w:r w:rsidR="00EB62AB" w:rsidRPr="00EB62AB">
        <w:rPr>
          <w:rFonts w:ascii="Calibri" w:eastAsia="Calibri" w:hAnsi="Calibri" w:cs="Times New Roman"/>
          <w:b/>
          <w:bCs/>
        </w:rPr>
        <w:t xml:space="preserve"> Street from Broadway to Miami Street for a </w:t>
      </w:r>
      <w:proofErr w:type="spellStart"/>
      <w:r w:rsidR="00EB62AB" w:rsidRPr="00EB62AB">
        <w:rPr>
          <w:rFonts w:ascii="Calibri" w:eastAsia="Calibri" w:hAnsi="Calibri" w:cs="Times New Roman"/>
          <w:b/>
          <w:bCs/>
        </w:rPr>
        <w:t>Christkindlmarkt</w:t>
      </w:r>
      <w:proofErr w:type="spellEnd"/>
      <w:r w:rsidR="00EB62AB" w:rsidRPr="00EB62AB">
        <w:rPr>
          <w:rFonts w:ascii="Calibri" w:eastAsia="Calibri" w:hAnsi="Calibri" w:cs="Times New Roman"/>
          <w:b/>
          <w:bCs/>
        </w:rPr>
        <w:t xml:space="preserve"> Festival on November 29-30 and December 1, 2019. </w:t>
      </w:r>
    </w:p>
    <w:p w14:paraId="0EAB154E" w14:textId="77777777" w:rsidR="00EB62AB" w:rsidRPr="00EB62AB" w:rsidRDefault="00EB62AB" w:rsidP="00EB62AB">
      <w:pPr>
        <w:rPr>
          <w:rFonts w:ascii="Calibri" w:eastAsia="Calibri" w:hAnsi="Calibri" w:cs="Times New Roman"/>
          <w:b/>
          <w:bCs/>
        </w:rPr>
      </w:pPr>
      <w:r w:rsidRPr="00EB62AB">
        <w:rPr>
          <w:rFonts w:ascii="Calibri" w:eastAsia="Calibri" w:hAnsi="Calibri" w:cs="Times New Roman"/>
          <w:b/>
          <w:bCs/>
        </w:rPr>
        <w:t>The times would be starting at 8:30 AM on November 29</w:t>
      </w:r>
      <w:r w:rsidRPr="00EB62AB">
        <w:rPr>
          <w:rFonts w:ascii="Calibri" w:eastAsia="Calibri" w:hAnsi="Calibri" w:cs="Times New Roman"/>
          <w:b/>
          <w:bCs/>
          <w:vertAlign w:val="superscript"/>
        </w:rPr>
        <w:t>th</w:t>
      </w:r>
      <w:r w:rsidRPr="00EB62AB">
        <w:rPr>
          <w:rFonts w:ascii="Calibri" w:eastAsia="Calibri" w:hAnsi="Calibri" w:cs="Times New Roman"/>
          <w:b/>
          <w:bCs/>
        </w:rPr>
        <w:t xml:space="preserve"> and going through 6PM on December 1</w:t>
      </w:r>
      <w:r w:rsidRPr="00EB62AB">
        <w:rPr>
          <w:rFonts w:ascii="Calibri" w:eastAsia="Calibri" w:hAnsi="Calibri" w:cs="Times New Roman"/>
          <w:b/>
          <w:bCs/>
          <w:vertAlign w:val="superscript"/>
        </w:rPr>
        <w:t>st</w:t>
      </w:r>
      <w:r w:rsidRPr="00EB62AB">
        <w:rPr>
          <w:rFonts w:ascii="Calibri" w:eastAsia="Calibri" w:hAnsi="Calibri" w:cs="Times New Roman"/>
          <w:b/>
          <w:bCs/>
        </w:rPr>
        <w:t xml:space="preserve">. Per a request from the Mayor, Ms. Draper agreed to leave a 12 ft lane clear for public safety vehicles. </w:t>
      </w:r>
    </w:p>
    <w:p w14:paraId="72EA7595" w14:textId="42876A6A" w:rsidR="00EB62AB" w:rsidRPr="00EB62AB" w:rsidRDefault="00EB62AB" w:rsidP="00EB62AB">
      <w:pPr>
        <w:rPr>
          <w:b/>
          <w:bCs/>
        </w:rPr>
      </w:pPr>
      <w:r w:rsidRPr="00EB62AB">
        <w:rPr>
          <w:rFonts w:ascii="Calibri" w:eastAsia="Calibri" w:hAnsi="Calibri" w:cs="Times New Roman"/>
          <w:b/>
          <w:bCs/>
        </w:rPr>
        <w:t>Motion was made by Board Member Anderson, seconded by Board Member Funk to approve the request for the road closure</w:t>
      </w:r>
      <w:r w:rsidR="005562CD">
        <w:rPr>
          <w:rFonts w:ascii="Calibri" w:eastAsia="Calibri" w:hAnsi="Calibri" w:cs="Times New Roman"/>
          <w:b/>
          <w:bCs/>
        </w:rPr>
        <w:t>.”</w:t>
      </w:r>
    </w:p>
    <w:p w14:paraId="5398C725" w14:textId="77777777" w:rsidR="00EB62AB" w:rsidRDefault="00EB62AB"/>
    <w:sectPr w:rsidR="00EB6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110F"/>
    <w:multiLevelType w:val="multilevel"/>
    <w:tmpl w:val="2D8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A2"/>
    <w:rsid w:val="005562CD"/>
    <w:rsid w:val="00BF3CA2"/>
    <w:rsid w:val="00C67503"/>
    <w:rsid w:val="00E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A185"/>
  <w15:chartTrackingRefBased/>
  <w15:docId w15:val="{38A99559-09FB-4A59-99AC-F56208D8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CA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3</cp:revision>
  <cp:lastPrinted>2019-08-30T13:48:00Z</cp:lastPrinted>
  <dcterms:created xsi:type="dcterms:W3CDTF">2019-08-30T13:29:00Z</dcterms:created>
  <dcterms:modified xsi:type="dcterms:W3CDTF">2019-08-30T13:51:00Z</dcterms:modified>
</cp:coreProperties>
</file>