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A343" w14:textId="77777777" w:rsidR="003B45C6" w:rsidRDefault="003B45C6" w:rsidP="003B45C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4C8426CB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4D1117E" w14:textId="10119918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October 1, 2019</w:t>
      </w:r>
      <w:r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6398B6C9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74A916B5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15D907DB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420F17D4" w14:textId="77777777" w:rsidR="003B45C6" w:rsidRDefault="003B45C6" w:rsidP="003B45C6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5811ED7E" w14:textId="37802B56" w:rsidR="003B45C6" w:rsidRDefault="003B45C6" w:rsidP="003B45C6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September </w:t>
      </w:r>
      <w:r>
        <w:rPr>
          <w:rFonts w:asciiTheme="majorHAnsi" w:eastAsia="Times New Roman" w:hAnsiTheme="majorHAnsi" w:cs="Arial"/>
          <w:color w:val="000000"/>
        </w:rPr>
        <w:t>17th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42D0CD92" w14:textId="3629FCC2" w:rsidR="003B45C6" w:rsidRDefault="003B45C6" w:rsidP="003B45C6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154,177.33</w:t>
      </w:r>
    </w:p>
    <w:p w14:paraId="5F6B28DD" w14:textId="67D958C9" w:rsidR="003B45C6" w:rsidRDefault="003B45C6" w:rsidP="003B45C6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September </w:t>
      </w:r>
      <w:r>
        <w:rPr>
          <w:rFonts w:asciiTheme="majorHAnsi" w:eastAsia="Times New Roman" w:hAnsiTheme="majorHAnsi" w:cs="Arial"/>
          <w:color w:val="000000"/>
        </w:rPr>
        <w:t>27</w:t>
      </w:r>
      <w:r w:rsidRPr="003B45C6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 xml:space="preserve"> Pension Payroll $92,530.15</w:t>
      </w:r>
    </w:p>
    <w:p w14:paraId="18300577" w14:textId="20D44F4C" w:rsidR="003B45C6" w:rsidRDefault="003B45C6" w:rsidP="003B45C6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September 27</w:t>
      </w:r>
      <w:r w:rsidRPr="003B45C6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>
        <w:rPr>
          <w:rFonts w:asciiTheme="majorHAnsi" w:eastAsia="Times New Roman" w:hAnsiTheme="majorHAnsi" w:cs="Arial"/>
          <w:color w:val="000000"/>
        </w:rPr>
        <w:t>Regular  and</w:t>
      </w:r>
      <w:proofErr w:type="gramEnd"/>
      <w:r>
        <w:rPr>
          <w:rFonts w:asciiTheme="majorHAnsi" w:eastAsia="Times New Roman" w:hAnsiTheme="majorHAnsi" w:cs="Arial"/>
          <w:color w:val="000000"/>
        </w:rPr>
        <w:t xml:space="preserve"> Monthly Payroll $185,560.91</w:t>
      </w:r>
    </w:p>
    <w:p w14:paraId="2D0B836C" w14:textId="77777777" w:rsidR="003B45C6" w:rsidRDefault="003B45C6" w:rsidP="003B45C6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2DBD979C" w14:textId="77777777" w:rsidR="003B45C6" w:rsidRDefault="003B45C6" w:rsidP="003B45C6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5D6DF930" w14:textId="77777777" w:rsidR="003B45C6" w:rsidRDefault="003B45C6" w:rsidP="003B45C6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5EFD8525" w14:textId="77777777" w:rsidR="003B45C6" w:rsidRDefault="003B45C6" w:rsidP="003B45C6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3EE9CD0F" w14:textId="77777777" w:rsidR="003B45C6" w:rsidRDefault="003B45C6" w:rsidP="003B45C6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2A6C9284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23D922B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2F1D48A6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1178D7A8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3F60938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70CC843B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70F9B1EF" w14:textId="77777777" w:rsidR="003B45C6" w:rsidRDefault="003B45C6" w:rsidP="003B45C6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343BDA34" w14:textId="3D434B44" w:rsidR="003B45C6" w:rsidRDefault="003B45C6" w:rsidP="003B45C6">
      <w:r>
        <w:t>Sarah Siders of the Miami Nation of Indians with a request for police escort and permission to hold their annual Removal March from their headquarters on 80 W. 6</w:t>
      </w:r>
      <w:r w:rsidRPr="003B45C6">
        <w:rPr>
          <w:vertAlign w:val="superscript"/>
        </w:rPr>
        <w:t>th</w:t>
      </w:r>
      <w:r>
        <w:t xml:space="preserve"> St to the depot via Miami St. at 11am on October 20</w:t>
      </w:r>
      <w:r w:rsidRPr="003B45C6">
        <w:rPr>
          <w:vertAlign w:val="superscript"/>
        </w:rPr>
        <w:t>th</w:t>
      </w:r>
      <w:r>
        <w:rPr>
          <w:vertAlign w:val="superscript"/>
        </w:rPr>
        <w:t>,</w:t>
      </w:r>
      <w:r>
        <w:t xml:space="preserve"> 2019</w:t>
      </w:r>
    </w:p>
    <w:p w14:paraId="59AB566E" w14:textId="77777777" w:rsidR="003B45C6" w:rsidRDefault="003B45C6" w:rsidP="003B45C6">
      <w:bookmarkStart w:id="0" w:name="_GoBack"/>
      <w:bookmarkEnd w:id="0"/>
    </w:p>
    <w:p w14:paraId="0AF02675" w14:textId="1E9B6E36" w:rsidR="003B45C6" w:rsidRDefault="003B45C6" w:rsidP="003B45C6">
      <w:r>
        <w:t xml:space="preserve">Marie Thompson on behalf of Downtown </w:t>
      </w:r>
      <w:proofErr w:type="spellStart"/>
      <w:r>
        <w:t>Candyopolis</w:t>
      </w:r>
      <w:proofErr w:type="spellEnd"/>
      <w:r>
        <w:t xml:space="preserve"> with a road closure request to hold the 3</w:t>
      </w:r>
      <w:r w:rsidRPr="003B45C6">
        <w:rPr>
          <w:vertAlign w:val="superscript"/>
        </w:rPr>
        <w:t>rd</w:t>
      </w:r>
      <w:r>
        <w:t xml:space="preserve"> annual Downtown </w:t>
      </w:r>
      <w:proofErr w:type="spellStart"/>
      <w:r>
        <w:t>Candyopolis</w:t>
      </w:r>
      <w:proofErr w:type="spellEnd"/>
      <w:r>
        <w:t xml:space="preserve"> with trunk or treat, games and more on October 31</w:t>
      </w:r>
      <w:r w:rsidRPr="003B45C6">
        <w:rPr>
          <w:vertAlign w:val="superscript"/>
        </w:rPr>
        <w:t>st</w:t>
      </w:r>
      <w:proofErr w:type="gramStart"/>
      <w:r>
        <w:t xml:space="preserve"> 2019</w:t>
      </w:r>
      <w:proofErr w:type="gramEnd"/>
      <w:r>
        <w:t xml:space="preserve"> from 5-7.</w:t>
      </w:r>
    </w:p>
    <w:p w14:paraId="4BDFBDCC" w14:textId="5EDC1CA2" w:rsidR="003B45C6" w:rsidRDefault="003B45C6" w:rsidP="003B45C6">
      <w:r>
        <w:t>The request is for 5</w:t>
      </w:r>
      <w:r w:rsidRPr="003B45C6">
        <w:rPr>
          <w:vertAlign w:val="superscript"/>
        </w:rPr>
        <w:t>th</w:t>
      </w:r>
      <w:r>
        <w:t xml:space="preserve"> Street from Broadway to Wabash St. </w:t>
      </w:r>
    </w:p>
    <w:p w14:paraId="6C91A616" w14:textId="77777777" w:rsidR="003B45C6" w:rsidRDefault="003B45C6" w:rsidP="003B45C6"/>
    <w:p w14:paraId="772EBD8D" w14:textId="77777777" w:rsidR="003B45C6" w:rsidRDefault="003B45C6"/>
    <w:sectPr w:rsidR="003B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C6"/>
    <w:rsid w:val="003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A0E6"/>
  <w15:chartTrackingRefBased/>
  <w15:docId w15:val="{A62A00F5-80DA-4632-A763-167503A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5C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2019-09-30T15:35:00Z</dcterms:created>
  <dcterms:modified xsi:type="dcterms:W3CDTF">2019-09-30T15:45:00Z</dcterms:modified>
</cp:coreProperties>
</file>