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8EF3" w14:textId="77777777" w:rsidR="001A79E5" w:rsidRDefault="001A79E5" w:rsidP="001A79E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106ACDC2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C644EE9" w14:textId="3C7AFC7C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November </w:t>
      </w:r>
      <w:r w:rsidR="00406FCA">
        <w:rPr>
          <w:rFonts w:asciiTheme="majorHAnsi" w:eastAsia="Times New Roman" w:hAnsiTheme="majorHAnsi" w:cs="Arial"/>
          <w:color w:val="000000"/>
        </w:rPr>
        <w:t>19th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5F342CC4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6FA6393C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56EEB16D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1E197B8A" w14:textId="77777777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52A527E9" w14:textId="7E55E5BD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 for October 15th meeting</w:t>
      </w:r>
    </w:p>
    <w:p w14:paraId="24F8FA20" w14:textId="2A8B6022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 w:rsidR="00EB5247">
        <w:rPr>
          <w:rFonts w:asciiTheme="majorHAnsi" w:eastAsia="Times New Roman" w:hAnsiTheme="majorHAnsi" w:cs="Arial"/>
          <w:color w:val="000000"/>
        </w:rPr>
        <w:t>123,165.70</w:t>
      </w:r>
    </w:p>
    <w:p w14:paraId="0880E955" w14:textId="7D3C8B3D" w:rsidR="001A79E5" w:rsidRDefault="001A79E5" w:rsidP="00EB5247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</w:t>
      </w:r>
      <w:r w:rsidR="00EB5247">
        <w:rPr>
          <w:rFonts w:asciiTheme="majorHAnsi" w:eastAsia="Times New Roman" w:hAnsiTheme="majorHAnsi" w:cs="Arial"/>
          <w:color w:val="000000"/>
        </w:rPr>
        <w:t>November 8</w:t>
      </w:r>
      <w:r w:rsidR="00EB5247" w:rsidRPr="00EB5247">
        <w:rPr>
          <w:rFonts w:asciiTheme="majorHAnsi" w:eastAsia="Times New Roman" w:hAnsiTheme="majorHAnsi" w:cs="Arial"/>
          <w:color w:val="000000"/>
          <w:vertAlign w:val="superscript"/>
        </w:rPr>
        <w:t>th</w:t>
      </w:r>
      <w:r w:rsidR="00EB5247">
        <w:rPr>
          <w:rFonts w:asciiTheme="majorHAnsi" w:eastAsia="Times New Roman" w:hAnsiTheme="majorHAnsi" w:cs="Arial"/>
          <w:color w:val="000000"/>
        </w:rPr>
        <w:t>, 2019 Regular Payroll - $174,819.05</w:t>
      </w:r>
    </w:p>
    <w:p w14:paraId="6AA9DDB5" w14:textId="27045C41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</w:t>
      </w:r>
      <w:r w:rsidR="00EB5247">
        <w:rPr>
          <w:rFonts w:asciiTheme="majorHAnsi" w:eastAsia="Times New Roman" w:hAnsiTheme="majorHAnsi" w:cs="Arial"/>
          <w:color w:val="000000"/>
        </w:rPr>
        <w:t>none</w:t>
      </w:r>
    </w:p>
    <w:p w14:paraId="11AB45E5" w14:textId="7F7AEEFC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2A2F42E4" w14:textId="7046DE5E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Electrical Exam approval for </w:t>
      </w:r>
      <w:r w:rsidR="00406FCA">
        <w:rPr>
          <w:rFonts w:asciiTheme="majorHAnsi" w:eastAsia="Times New Roman" w:hAnsiTheme="majorHAnsi" w:cs="Arial"/>
          <w:color w:val="000000"/>
        </w:rPr>
        <w:t>Michael Selleck</w:t>
      </w:r>
    </w:p>
    <w:p w14:paraId="72A50D33" w14:textId="77777777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40F84168" w14:textId="37E9251C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06416616" w14:textId="77777777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0EF21192" w14:textId="77777777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7798B8E5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8FA2580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6F7D6029" w14:textId="0F72D39F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432D3222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37DEFBBB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06C1213" w14:textId="6D53DFB6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45BA2880" w14:textId="11B0992F" w:rsidR="00EB5247" w:rsidRDefault="00EB5247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3EF15C04" w14:textId="26B57E0E" w:rsidR="00EB5247" w:rsidRDefault="00EB5247" w:rsidP="001A79E5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EB5247">
        <w:rPr>
          <w:rFonts w:asciiTheme="majorHAnsi" w:eastAsia="Times New Roman" w:hAnsiTheme="majorHAnsi" w:cs="Arial"/>
          <w:color w:val="000000"/>
        </w:rPr>
        <w:t xml:space="preserve">Paul </w:t>
      </w:r>
      <w:proofErr w:type="spellStart"/>
      <w:r w:rsidRPr="00EB5247">
        <w:rPr>
          <w:rFonts w:asciiTheme="majorHAnsi" w:eastAsia="Times New Roman" w:hAnsiTheme="majorHAnsi" w:cs="Arial"/>
          <w:color w:val="000000"/>
        </w:rPr>
        <w:t>Butzin</w:t>
      </w:r>
      <w:proofErr w:type="spellEnd"/>
      <w:r w:rsidRPr="00EB5247">
        <w:rPr>
          <w:rFonts w:asciiTheme="majorHAnsi" w:eastAsia="Times New Roman" w:hAnsiTheme="majorHAnsi" w:cs="Arial"/>
          <w:color w:val="000000"/>
        </w:rPr>
        <w:t xml:space="preserve"> and Denise Sims</w:t>
      </w:r>
      <w:r>
        <w:rPr>
          <w:rFonts w:asciiTheme="majorHAnsi" w:eastAsia="Times New Roman" w:hAnsiTheme="majorHAnsi" w:cs="Arial"/>
          <w:color w:val="000000"/>
        </w:rPr>
        <w:t xml:space="preserve"> with preliminary plan for the 2020 block party.</w:t>
      </w:r>
    </w:p>
    <w:p w14:paraId="1BB19CFB" w14:textId="07DFFE03" w:rsidR="00EB5247" w:rsidRDefault="00EB5247" w:rsidP="001A79E5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14:paraId="37206EBD" w14:textId="4A2A4659" w:rsidR="00EB5247" w:rsidRPr="00EB5247" w:rsidRDefault="00EB5247" w:rsidP="001A79E5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Fire Chief Erick Hawk with a request to promote probationary firefighter Patrick Comerford to full time status. </w:t>
      </w:r>
      <w:bookmarkStart w:id="0" w:name="_GoBack"/>
      <w:bookmarkEnd w:id="0"/>
    </w:p>
    <w:p w14:paraId="18805CBF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4CFE0DE9" w14:textId="77777777" w:rsidR="001A79E5" w:rsidRDefault="001A79E5"/>
    <w:sectPr w:rsidR="001A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5"/>
    <w:rsid w:val="001A79E5"/>
    <w:rsid w:val="00406FCA"/>
    <w:rsid w:val="00E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6DB6"/>
  <w15:chartTrackingRefBased/>
  <w15:docId w15:val="{26CA947E-1D9C-42A1-B0AA-A5118EB8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2019-11-18T15:20:00Z</dcterms:created>
  <dcterms:modified xsi:type="dcterms:W3CDTF">2019-11-18T15:20:00Z</dcterms:modified>
</cp:coreProperties>
</file>